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ED6" w:rsidRPr="00F350DE" w:rsidRDefault="00CF0ED6" w:rsidP="00F350DE">
      <w:pPr>
        <w:spacing w:after="0" w:line="240" w:lineRule="auto"/>
        <w:ind w:left="284" w:hanging="284"/>
        <w:jc w:val="both"/>
        <w:rPr>
          <w:rFonts w:ascii="Times New Roman" w:hAnsi="Times New Roman" w:cs="Times New Roman"/>
          <w:b/>
          <w:bCs/>
          <w:color w:val="7030A0"/>
          <w:sz w:val="28"/>
          <w:szCs w:val="28"/>
          <w:lang w:val="fr-CA"/>
        </w:rPr>
      </w:pPr>
      <w:r w:rsidRPr="00F350DE">
        <w:rPr>
          <w:rFonts w:ascii="Times New Roman" w:hAnsi="Times New Roman" w:cs="Times New Roman"/>
          <w:b/>
          <w:bCs/>
          <w:color w:val="7030A0"/>
          <w:sz w:val="28"/>
          <w:szCs w:val="28"/>
          <w:lang w:val="fr-CA"/>
        </w:rPr>
        <w:t xml:space="preserve">Report of the PSAC Comité régional des Femmes francophones de la RCN (CRFF) </w:t>
      </w:r>
    </w:p>
    <w:p w:rsidR="00CF0ED6" w:rsidRPr="00F350DE" w:rsidRDefault="00CF0ED6" w:rsidP="00F350DE">
      <w:pPr>
        <w:spacing w:after="0" w:line="240" w:lineRule="auto"/>
        <w:ind w:left="284" w:hanging="284"/>
        <w:jc w:val="both"/>
        <w:rPr>
          <w:rFonts w:ascii="Times New Roman" w:hAnsi="Times New Roman" w:cs="Times New Roman"/>
          <w:b/>
          <w:bCs/>
          <w:color w:val="7030A0"/>
          <w:sz w:val="28"/>
          <w:szCs w:val="28"/>
        </w:rPr>
      </w:pPr>
      <w:r w:rsidRPr="00F350DE">
        <w:rPr>
          <w:rFonts w:ascii="Times New Roman" w:hAnsi="Times New Roman" w:cs="Times New Roman"/>
          <w:b/>
          <w:bCs/>
          <w:color w:val="7030A0"/>
          <w:sz w:val="28"/>
          <w:szCs w:val="28"/>
        </w:rPr>
        <w:t>Period from January 1 to March 31, 2014</w:t>
      </w:r>
    </w:p>
    <w:p w:rsidR="00CF0ED6" w:rsidRPr="00F350DE" w:rsidRDefault="00CF0ED6" w:rsidP="00F350DE">
      <w:pPr>
        <w:spacing w:after="0" w:line="240" w:lineRule="auto"/>
        <w:ind w:left="284" w:hanging="284"/>
        <w:jc w:val="both"/>
        <w:rPr>
          <w:rFonts w:ascii="Times New Roman" w:hAnsi="Times New Roman" w:cs="Times New Roman"/>
          <w:b/>
          <w:bCs/>
          <w:color w:val="7030A0"/>
          <w:sz w:val="28"/>
          <w:szCs w:val="28"/>
        </w:rPr>
      </w:pPr>
      <w:r w:rsidRPr="00F350DE">
        <w:rPr>
          <w:rFonts w:ascii="Times New Roman" w:hAnsi="Times New Roman" w:cs="Times New Roman"/>
          <w:b/>
          <w:bCs/>
          <w:color w:val="7030A0"/>
          <w:sz w:val="28"/>
          <w:szCs w:val="28"/>
        </w:rPr>
        <w:t>Presented by Sandrine Oka – Chair of the CRFF</w:t>
      </w:r>
    </w:p>
    <w:p w:rsidR="00CF0ED6" w:rsidRPr="00F350DE" w:rsidRDefault="00CF0ED6" w:rsidP="00F350DE">
      <w:pPr>
        <w:spacing w:after="0" w:line="240" w:lineRule="auto"/>
        <w:ind w:left="284" w:hanging="284"/>
        <w:jc w:val="both"/>
        <w:rPr>
          <w:rFonts w:ascii="Times New Roman" w:hAnsi="Times New Roman" w:cs="Times New Roman"/>
          <w:color w:val="7030A0"/>
          <w:sz w:val="28"/>
          <w:szCs w:val="28"/>
        </w:rPr>
      </w:pPr>
    </w:p>
    <w:p w:rsidR="00CF0ED6" w:rsidRPr="00F350DE" w:rsidRDefault="00CF0ED6" w:rsidP="00F350DE">
      <w:pPr>
        <w:pStyle w:val="ListParagraph"/>
        <w:numPr>
          <w:ilvl w:val="0"/>
          <w:numId w:val="4"/>
        </w:numPr>
        <w:spacing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The CRFF held its monthly meetings on the 4th Tuesday of each month.</w:t>
      </w:r>
    </w:p>
    <w:p w:rsidR="00CF0ED6" w:rsidRPr="00F350DE" w:rsidRDefault="00CF0ED6" w:rsidP="00F350DE">
      <w:pPr>
        <w:pStyle w:val="ListParagraph"/>
        <w:numPr>
          <w:ilvl w:val="0"/>
          <w:numId w:val="4"/>
        </w:numPr>
        <w:spacing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During this period, we continued to recruit.</w:t>
      </w:r>
    </w:p>
    <w:p w:rsidR="00CF0ED6" w:rsidRPr="00F350DE" w:rsidRDefault="00CF0ED6" w:rsidP="00F350DE">
      <w:pPr>
        <w:pStyle w:val="ListParagraph"/>
        <w:spacing w:line="240" w:lineRule="auto"/>
        <w:ind w:left="284"/>
        <w:jc w:val="both"/>
        <w:rPr>
          <w:rFonts w:ascii="Times New Roman" w:hAnsi="Times New Roman" w:cs="Times New Roman"/>
          <w:color w:val="7030A0"/>
          <w:sz w:val="28"/>
          <w:szCs w:val="28"/>
        </w:rPr>
      </w:pPr>
    </w:p>
    <w:p w:rsidR="00CF0ED6" w:rsidRPr="00F350DE" w:rsidRDefault="00CF0ED6" w:rsidP="00F350DE">
      <w:pPr>
        <w:pStyle w:val="ListParagraph"/>
        <w:spacing w:line="240" w:lineRule="auto"/>
        <w:ind w:left="0"/>
        <w:jc w:val="both"/>
        <w:rPr>
          <w:rFonts w:ascii="Times New Roman" w:hAnsi="Times New Roman" w:cs="Times New Roman"/>
          <w:b/>
          <w:bCs/>
          <w:color w:val="7030A0"/>
          <w:sz w:val="28"/>
          <w:szCs w:val="28"/>
        </w:rPr>
      </w:pPr>
      <w:r w:rsidRPr="00F350DE">
        <w:rPr>
          <w:rFonts w:ascii="Times New Roman" w:hAnsi="Times New Roman" w:cs="Times New Roman"/>
          <w:b/>
          <w:bCs/>
          <w:color w:val="7030A0"/>
          <w:sz w:val="28"/>
          <w:szCs w:val="28"/>
        </w:rPr>
        <w:t>January 2014 :</w:t>
      </w:r>
    </w:p>
    <w:p w:rsidR="00CF0ED6" w:rsidRPr="00F350DE" w:rsidRDefault="00CF0ED6" w:rsidP="00F350DE">
      <w:pPr>
        <w:pStyle w:val="ListParagraph"/>
        <w:numPr>
          <w:ilvl w:val="0"/>
          <w:numId w:val="3"/>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Elections were held during our first meeting of 2014 (on January 28, 2014).  Sister Sandrine Oka was elected chair, Sister Hélène Lapointe Vice-President and Sister Annie Rochon Treasurer of the CRFF.</w:t>
      </w:r>
    </w:p>
    <w:p w:rsidR="00CF0ED6" w:rsidRPr="00F350DE" w:rsidRDefault="00CF0ED6" w:rsidP="00F350DE">
      <w:pPr>
        <w:pStyle w:val="ListParagraph"/>
        <w:numPr>
          <w:ilvl w:val="0"/>
          <w:numId w:val="3"/>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The Committee members discussed priorities and campaigns for 2014, taking into account the potential priorities discussed at the PSAC National Equity Conference that took place in Toronto in November 2013.</w:t>
      </w:r>
    </w:p>
    <w:p w:rsidR="00CF0ED6" w:rsidRPr="00F350DE" w:rsidRDefault="00CF0ED6" w:rsidP="00F350DE">
      <w:pPr>
        <w:pStyle w:val="ListParagraph"/>
        <w:spacing w:after="0" w:line="240" w:lineRule="auto"/>
        <w:ind w:left="284"/>
        <w:jc w:val="both"/>
        <w:rPr>
          <w:rFonts w:ascii="Times New Roman" w:hAnsi="Times New Roman" w:cs="Times New Roman"/>
          <w:color w:val="7030A0"/>
          <w:sz w:val="28"/>
          <w:szCs w:val="28"/>
        </w:rPr>
      </w:pPr>
    </w:p>
    <w:p w:rsidR="00CF0ED6" w:rsidRPr="00F350DE" w:rsidRDefault="00CF0ED6" w:rsidP="00F350DE">
      <w:pPr>
        <w:numPr>
          <w:ilvl w:val="1"/>
          <w:numId w:val="12"/>
        </w:numPr>
        <w:spacing w:after="0" w:line="360" w:lineRule="auto"/>
        <w:ind w:left="567"/>
        <w:jc w:val="both"/>
        <w:rPr>
          <w:rFonts w:ascii="Cambria" w:hAnsi="Cambria" w:cs="Cambria"/>
          <w:color w:val="7030A0"/>
          <w:sz w:val="28"/>
          <w:szCs w:val="28"/>
        </w:rPr>
      </w:pPr>
      <w:r w:rsidRPr="00F350DE">
        <w:rPr>
          <w:rFonts w:ascii="Cambria" w:hAnsi="Cambria" w:cs="Cambria"/>
          <w:color w:val="7030A0"/>
          <w:sz w:val="28"/>
          <w:szCs w:val="28"/>
        </w:rPr>
        <w:t>Bill C-4</w:t>
      </w:r>
    </w:p>
    <w:p w:rsidR="00CF0ED6" w:rsidRPr="00F350DE" w:rsidRDefault="00CF0ED6" w:rsidP="00F350DE">
      <w:pPr>
        <w:numPr>
          <w:ilvl w:val="1"/>
          <w:numId w:val="12"/>
        </w:numPr>
        <w:spacing w:after="0" w:line="360" w:lineRule="auto"/>
        <w:ind w:left="567"/>
        <w:jc w:val="both"/>
        <w:rPr>
          <w:rFonts w:ascii="Cambria" w:hAnsi="Cambria" w:cs="Cambria"/>
          <w:color w:val="7030A0"/>
          <w:sz w:val="28"/>
          <w:szCs w:val="28"/>
        </w:rPr>
      </w:pPr>
      <w:r w:rsidRPr="00F350DE">
        <w:rPr>
          <w:rFonts w:ascii="Cambria" w:hAnsi="Cambria" w:cs="Cambria"/>
          <w:color w:val="7030A0"/>
          <w:sz w:val="28"/>
          <w:szCs w:val="28"/>
        </w:rPr>
        <w:t>National Daycare Campaign</w:t>
      </w:r>
    </w:p>
    <w:p w:rsidR="00CF0ED6" w:rsidRPr="00F350DE" w:rsidRDefault="00CF0ED6" w:rsidP="00F350DE">
      <w:pPr>
        <w:numPr>
          <w:ilvl w:val="1"/>
          <w:numId w:val="12"/>
        </w:numPr>
        <w:spacing w:after="0" w:line="360" w:lineRule="auto"/>
        <w:ind w:left="567"/>
        <w:jc w:val="both"/>
        <w:rPr>
          <w:rFonts w:ascii="Cambria" w:hAnsi="Cambria" w:cs="Cambria"/>
          <w:color w:val="7030A0"/>
          <w:sz w:val="28"/>
          <w:szCs w:val="28"/>
        </w:rPr>
      </w:pPr>
      <w:r w:rsidRPr="00F350DE">
        <w:rPr>
          <w:rFonts w:ascii="Cambria" w:hAnsi="Cambria" w:cs="Cambria"/>
          <w:color w:val="7030A0"/>
          <w:sz w:val="28"/>
          <w:szCs w:val="28"/>
        </w:rPr>
        <w:t>Violence against women</w:t>
      </w:r>
    </w:p>
    <w:p w:rsidR="00CF0ED6" w:rsidRPr="00F350DE" w:rsidRDefault="00CF0ED6" w:rsidP="00F350DE">
      <w:pPr>
        <w:pStyle w:val="ListParagraph"/>
        <w:numPr>
          <w:ilvl w:val="0"/>
          <w:numId w:val="3"/>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Members discussed their commitment to working with and fighting alongside our community partners (pro-choice and anti-poverty organizations, feminists, education/prevention of violence against women, and so on).</w:t>
      </w:r>
    </w:p>
    <w:p w:rsidR="00CF0ED6" w:rsidRPr="00F350DE" w:rsidRDefault="00CF0ED6" w:rsidP="00F350DE">
      <w:pPr>
        <w:pStyle w:val="ListParagraph"/>
        <w:numPr>
          <w:ilvl w:val="0"/>
          <w:numId w:val="3"/>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We discussed ways of recruiting new members to the committee.</w:t>
      </w:r>
    </w:p>
    <w:p w:rsidR="00CF0ED6" w:rsidRPr="00F350DE" w:rsidRDefault="00CF0ED6" w:rsidP="00F350DE">
      <w:pPr>
        <w:pStyle w:val="ListParagraph"/>
        <w:spacing w:after="0" w:line="240" w:lineRule="auto"/>
        <w:ind w:left="284"/>
        <w:jc w:val="both"/>
        <w:rPr>
          <w:rFonts w:ascii="Times New Roman" w:hAnsi="Times New Roman" w:cs="Times New Roman"/>
          <w:color w:val="7030A0"/>
          <w:sz w:val="28"/>
          <w:szCs w:val="28"/>
        </w:rPr>
      </w:pPr>
    </w:p>
    <w:p w:rsidR="00CF0ED6" w:rsidRPr="00F350DE" w:rsidRDefault="00CF0ED6" w:rsidP="00F350DE">
      <w:pPr>
        <w:pStyle w:val="ListParagraph"/>
        <w:spacing w:after="0" w:line="240" w:lineRule="auto"/>
        <w:ind w:left="0"/>
        <w:jc w:val="both"/>
        <w:rPr>
          <w:rFonts w:ascii="Times New Roman" w:hAnsi="Times New Roman" w:cs="Times New Roman"/>
          <w:b/>
          <w:bCs/>
          <w:color w:val="7030A0"/>
          <w:sz w:val="28"/>
          <w:szCs w:val="28"/>
        </w:rPr>
      </w:pPr>
      <w:r w:rsidRPr="00F350DE">
        <w:rPr>
          <w:rFonts w:ascii="Times New Roman" w:hAnsi="Times New Roman" w:cs="Times New Roman"/>
          <w:b/>
          <w:bCs/>
          <w:color w:val="7030A0"/>
          <w:sz w:val="28"/>
          <w:szCs w:val="28"/>
        </w:rPr>
        <w:t xml:space="preserve">February 2014 : </w:t>
      </w:r>
    </w:p>
    <w:p w:rsidR="00CF0ED6" w:rsidRPr="00F350DE" w:rsidRDefault="00CF0ED6" w:rsidP="00F350DE">
      <w:pPr>
        <w:pStyle w:val="ListParagraph"/>
        <w:numPr>
          <w:ilvl w:val="0"/>
          <w:numId w:val="3"/>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Our meeting took place on February 25, 2014.</w:t>
      </w:r>
    </w:p>
    <w:p w:rsidR="00CF0ED6" w:rsidRPr="00F350DE" w:rsidRDefault="00CF0ED6" w:rsidP="00F350DE">
      <w:pPr>
        <w:pStyle w:val="ListParagraph"/>
        <w:numPr>
          <w:ilvl w:val="0"/>
          <w:numId w:val="3"/>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Committee members divided up the pins and posters on International Women’s Day, which we had ordered, to distribute them to our work colleagues/sisters and to discuss with them the gains ac</w:t>
      </w:r>
      <w:bookmarkStart w:id="0" w:name="_GoBack"/>
      <w:bookmarkEnd w:id="0"/>
      <w:r w:rsidRPr="00F350DE">
        <w:rPr>
          <w:rFonts w:ascii="Times New Roman" w:hAnsi="Times New Roman" w:cs="Times New Roman"/>
          <w:color w:val="7030A0"/>
          <w:sz w:val="28"/>
          <w:szCs w:val="28"/>
        </w:rPr>
        <w:t>hieved by the fight waged by unions.</w:t>
      </w:r>
    </w:p>
    <w:p w:rsidR="00CF0ED6" w:rsidRPr="00F350DE" w:rsidRDefault="00CF0ED6" w:rsidP="00F350DE">
      <w:pPr>
        <w:pStyle w:val="ListParagraph"/>
        <w:numPr>
          <w:ilvl w:val="0"/>
          <w:numId w:val="3"/>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Members also discussed various International Women’s Day activities that were to be held in our region (in Gatineau and in Ottawa) which included:</w:t>
      </w:r>
    </w:p>
    <w:p w:rsidR="00CF0ED6" w:rsidRPr="00F350DE" w:rsidRDefault="00CF0ED6" w:rsidP="00F350DE">
      <w:pPr>
        <w:pStyle w:val="ListParagraph"/>
        <w:numPr>
          <w:ilvl w:val="0"/>
          <w:numId w:val="13"/>
        </w:numPr>
        <w:spacing w:after="0" w:line="240" w:lineRule="auto"/>
        <w:ind w:left="567" w:hanging="283"/>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The Feminist Games - International Women’s Day 2014 – an annual evening organized by several feminist and community groups in the region at Library and Archives Canada.</w:t>
      </w:r>
    </w:p>
    <w:p w:rsidR="00CF0ED6" w:rsidRPr="00F350DE" w:rsidRDefault="00CF0ED6" w:rsidP="00F350DE">
      <w:pPr>
        <w:pStyle w:val="ListParagraph"/>
        <w:numPr>
          <w:ilvl w:val="0"/>
          <w:numId w:val="13"/>
        </w:numPr>
        <w:spacing w:after="0" w:line="240" w:lineRule="auto"/>
        <w:ind w:left="567" w:hanging="283"/>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Potluck supper and film organized by the Ottawa Regional Women’s Committee</w:t>
      </w:r>
    </w:p>
    <w:p w:rsidR="00CF0ED6" w:rsidRPr="00F350DE" w:rsidRDefault="00CF0ED6" w:rsidP="00F350DE">
      <w:pPr>
        <w:pStyle w:val="ListParagraph"/>
        <w:numPr>
          <w:ilvl w:val="0"/>
          <w:numId w:val="15"/>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lastRenderedPageBreak/>
        <w:t>We discussed the World March for Women 2015, sitting on the organizing committee and getting involved from the beginning in the preparations and in the recruiting of sisters for this event.</w:t>
      </w:r>
    </w:p>
    <w:p w:rsidR="00CF0ED6" w:rsidRPr="00F350DE" w:rsidRDefault="00CF0ED6" w:rsidP="00F350DE">
      <w:pPr>
        <w:pStyle w:val="ListParagraph"/>
        <w:spacing w:after="0" w:line="240" w:lineRule="auto"/>
        <w:ind w:left="0"/>
        <w:jc w:val="both"/>
        <w:rPr>
          <w:rFonts w:ascii="Times New Roman" w:hAnsi="Times New Roman" w:cs="Times New Roman"/>
          <w:b/>
          <w:bCs/>
          <w:color w:val="7030A0"/>
          <w:sz w:val="28"/>
          <w:szCs w:val="28"/>
        </w:rPr>
      </w:pPr>
    </w:p>
    <w:p w:rsidR="00CF0ED6" w:rsidRPr="00F350DE" w:rsidRDefault="00CF0ED6" w:rsidP="00F350DE">
      <w:pPr>
        <w:pStyle w:val="ListParagraph"/>
        <w:spacing w:after="0" w:line="240" w:lineRule="auto"/>
        <w:ind w:left="0"/>
        <w:jc w:val="both"/>
        <w:rPr>
          <w:rFonts w:ascii="Times New Roman" w:hAnsi="Times New Roman" w:cs="Times New Roman"/>
          <w:b/>
          <w:bCs/>
          <w:color w:val="7030A0"/>
          <w:sz w:val="28"/>
          <w:szCs w:val="28"/>
        </w:rPr>
      </w:pPr>
      <w:r w:rsidRPr="00F350DE">
        <w:rPr>
          <w:rFonts w:ascii="Times New Roman" w:hAnsi="Times New Roman" w:cs="Times New Roman"/>
          <w:b/>
          <w:bCs/>
          <w:color w:val="7030A0"/>
          <w:sz w:val="28"/>
          <w:szCs w:val="28"/>
        </w:rPr>
        <w:t>March 2014 :</w:t>
      </w:r>
    </w:p>
    <w:p w:rsidR="00CF0ED6" w:rsidRPr="00F350DE" w:rsidRDefault="00CF0ED6" w:rsidP="00F350DE">
      <w:pPr>
        <w:pStyle w:val="ListParagraph"/>
        <w:numPr>
          <w:ilvl w:val="0"/>
          <w:numId w:val="1"/>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Sisters participated in various International Women’s Day activities.</w:t>
      </w:r>
    </w:p>
    <w:p w:rsidR="00CF0ED6" w:rsidRPr="00F350DE" w:rsidRDefault="00CF0ED6" w:rsidP="00F350DE">
      <w:pPr>
        <w:pStyle w:val="ListParagraph"/>
        <w:numPr>
          <w:ilvl w:val="0"/>
          <w:numId w:val="1"/>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Each of us distributed International Women’s Day pins and posters to our work colleagues and spoke to them about the union’s role in achieving equity in the workplace and the women’s role in the union.</w:t>
      </w:r>
    </w:p>
    <w:p w:rsidR="00CF0ED6" w:rsidRPr="00F350DE" w:rsidRDefault="00CF0ED6" w:rsidP="00F350DE">
      <w:pPr>
        <w:pStyle w:val="ListParagraph"/>
        <w:numPr>
          <w:ilvl w:val="0"/>
          <w:numId w:val="1"/>
        </w:numPr>
        <w:spacing w:after="0" w:line="240" w:lineRule="auto"/>
        <w:ind w:left="284" w:hanging="284"/>
        <w:jc w:val="both"/>
        <w:rPr>
          <w:rFonts w:ascii="Times New Roman" w:hAnsi="Times New Roman" w:cs="Times New Roman"/>
          <w:color w:val="7030A0"/>
          <w:sz w:val="28"/>
          <w:szCs w:val="28"/>
        </w:rPr>
      </w:pPr>
      <w:r w:rsidRPr="00F350DE">
        <w:rPr>
          <w:rFonts w:ascii="Times New Roman" w:hAnsi="Times New Roman" w:cs="Times New Roman"/>
          <w:color w:val="7030A0"/>
          <w:sz w:val="28"/>
          <w:szCs w:val="28"/>
        </w:rPr>
        <w:t xml:space="preserve">Our next meeting will take place on Tuesday, March 25. </w:t>
      </w:r>
    </w:p>
    <w:sectPr w:rsidR="00CF0ED6" w:rsidRPr="00F350DE" w:rsidSect="006A1C1A">
      <w:headerReference w:type="even" r:id="rId8"/>
      <w:headerReference w:type="default" r:id="rId9"/>
      <w:headerReference w:type="first" r:id="rId10"/>
      <w:pgSz w:w="12240" w:h="15840"/>
      <w:pgMar w:top="1361" w:right="1440" w:bottom="1361"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F0ED6" w:rsidRDefault="00CF0ED6" w:rsidP="00B57A6F">
      <w:pPr>
        <w:spacing w:after="0" w:line="240" w:lineRule="auto"/>
      </w:pPr>
      <w:r>
        <w:separator/>
      </w:r>
    </w:p>
  </w:endnote>
  <w:endnote w:type="continuationSeparator" w:id="0">
    <w:p w:rsidR="00CF0ED6" w:rsidRDefault="00CF0ED6" w:rsidP="00B57A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5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F0ED6" w:rsidRDefault="00CF0ED6" w:rsidP="00B57A6F">
      <w:pPr>
        <w:spacing w:after="0" w:line="240" w:lineRule="auto"/>
      </w:pPr>
      <w:r>
        <w:separator/>
      </w:r>
    </w:p>
  </w:footnote>
  <w:footnote w:type="continuationSeparator" w:id="0">
    <w:p w:rsidR="00CF0ED6" w:rsidRDefault="00CF0ED6" w:rsidP="00B57A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D6" w:rsidRDefault="00F350D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33244" o:spid="_x0000_s2049" type="#_x0000_t75" style="position:absolute;margin-left:0;margin-top:0;width:467.9pt;height:555pt;z-index:-251658752;mso-position-horizontal:center;mso-position-horizontal-relative:margin;mso-position-vertical:center;mso-position-vertical-relative:margin" o:allowincell="f">
          <v:imagedata r:id="rId1" o:title=""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D6" w:rsidRDefault="00F350D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33245" o:spid="_x0000_s2050" type="#_x0000_t75" style="position:absolute;margin-left:0;margin-top:0;width:467.9pt;height:555pt;z-index:-251657728;mso-position-horizontal:center;mso-position-horizontal-relative:margin;mso-position-vertical:center;mso-position-vertical-relative:margin" o:allowincell="f">
          <v:imagedata r:id="rId1" o:title="" gain="19661f" blacklevel="22938f"/>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F0ED6" w:rsidRDefault="00F350DE">
    <w:pPr>
      <w:pStyle w:val="Header"/>
    </w:pPr>
    <w:r>
      <w:rPr>
        <w:noProof/>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8133243" o:spid="_x0000_s2051" type="#_x0000_t75" style="position:absolute;margin-left:0;margin-top:0;width:467.9pt;height:555pt;z-index:-251659776;mso-position-horizontal:center;mso-position-horizontal-relative:margin;mso-position-vertical:center;mso-position-vertical-relative:margin" o:allowincell="f">
          <v:imagedata r:id="rId1" o:title=""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1pt;height:11.1pt" o:bullet="t">
        <v:imagedata r:id="rId1" o:title=""/>
      </v:shape>
    </w:pict>
  </w:numPicBullet>
  <w:abstractNum w:abstractNumId="0">
    <w:nsid w:val="13A847D4"/>
    <w:multiLevelType w:val="hybridMultilevel"/>
    <w:tmpl w:val="C666B2BC"/>
    <w:lvl w:ilvl="0" w:tplc="B608E71C">
      <w:start w:val="1"/>
      <w:numFmt w:val="bullet"/>
      <w:lvlText w:val=""/>
      <w:lvlPicBulletId w:val="0"/>
      <w:lvlJc w:val="left"/>
      <w:pPr>
        <w:ind w:left="1440" w:hanging="360"/>
      </w:pPr>
      <w:rPr>
        <w:rFonts w:ascii="Symbol" w:hAnsi="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
    <w:nsid w:val="16557F2E"/>
    <w:multiLevelType w:val="hybridMultilevel"/>
    <w:tmpl w:val="92903D74"/>
    <w:lvl w:ilvl="0" w:tplc="B608E71C">
      <w:start w:val="1"/>
      <w:numFmt w:val="bullet"/>
      <w:lvlText w:val=""/>
      <w:lvlPicBulletId w:val="0"/>
      <w:lvlJc w:val="left"/>
      <w:pPr>
        <w:ind w:left="1440" w:hanging="360"/>
      </w:pPr>
      <w:rPr>
        <w:rFonts w:ascii="Symbol" w:hAnsi="Symbol" w:cs="Symbol" w:hint="default"/>
        <w:color w:val="auto"/>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2">
    <w:nsid w:val="25491142"/>
    <w:multiLevelType w:val="hybridMultilevel"/>
    <w:tmpl w:val="0C76522A"/>
    <w:lvl w:ilvl="0" w:tplc="10090011">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72C7487"/>
    <w:multiLevelType w:val="hybridMultilevel"/>
    <w:tmpl w:val="ED6E2D76"/>
    <w:lvl w:ilvl="0" w:tplc="29063306">
      <w:start w:val="7"/>
      <w:numFmt w:val="bullet"/>
      <w:lvlText w:val="•"/>
      <w:lvlJc w:val="left"/>
      <w:pPr>
        <w:ind w:left="720" w:hanging="360"/>
      </w:pPr>
      <w:rPr>
        <w:rFonts w:ascii="Times New Roman" w:eastAsia="Times New Roman" w:hAnsi="Times New Roman"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4">
    <w:nsid w:val="27FE70E7"/>
    <w:multiLevelType w:val="hybridMultilevel"/>
    <w:tmpl w:val="590ECC8C"/>
    <w:lvl w:ilvl="0" w:tplc="10090001">
      <w:start w:val="1"/>
      <w:numFmt w:val="bullet"/>
      <w:lvlText w:val=""/>
      <w:lvlJc w:val="left"/>
      <w:pPr>
        <w:ind w:left="1004" w:hanging="360"/>
      </w:pPr>
      <w:rPr>
        <w:rFonts w:ascii="Symbol" w:hAnsi="Symbol" w:cs="Symbol" w:hint="default"/>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cs="Wingdings" w:hint="default"/>
      </w:rPr>
    </w:lvl>
    <w:lvl w:ilvl="3" w:tplc="10090001" w:tentative="1">
      <w:start w:val="1"/>
      <w:numFmt w:val="bullet"/>
      <w:lvlText w:val=""/>
      <w:lvlJc w:val="left"/>
      <w:pPr>
        <w:ind w:left="3164" w:hanging="360"/>
      </w:pPr>
      <w:rPr>
        <w:rFonts w:ascii="Symbol" w:hAnsi="Symbol" w:cs="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cs="Wingdings" w:hint="default"/>
      </w:rPr>
    </w:lvl>
    <w:lvl w:ilvl="6" w:tplc="10090001" w:tentative="1">
      <w:start w:val="1"/>
      <w:numFmt w:val="bullet"/>
      <w:lvlText w:val=""/>
      <w:lvlJc w:val="left"/>
      <w:pPr>
        <w:ind w:left="5324" w:hanging="360"/>
      </w:pPr>
      <w:rPr>
        <w:rFonts w:ascii="Symbol" w:hAnsi="Symbol" w:cs="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cs="Wingdings" w:hint="default"/>
      </w:rPr>
    </w:lvl>
  </w:abstractNum>
  <w:abstractNum w:abstractNumId="5">
    <w:nsid w:val="2F3831DE"/>
    <w:multiLevelType w:val="hybridMultilevel"/>
    <w:tmpl w:val="C05E7BA8"/>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6">
    <w:nsid w:val="344B52AD"/>
    <w:multiLevelType w:val="hybridMultilevel"/>
    <w:tmpl w:val="DD4C55AC"/>
    <w:lvl w:ilvl="0" w:tplc="1009000D">
      <w:start w:val="1"/>
      <w:numFmt w:val="bullet"/>
      <w:lvlText w:val=""/>
      <w:lvlJc w:val="left"/>
      <w:pPr>
        <w:ind w:left="1440" w:hanging="360"/>
      </w:pPr>
      <w:rPr>
        <w:rFonts w:ascii="Wingdings" w:hAnsi="Wingdings" w:cs="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7">
    <w:nsid w:val="3EFB6674"/>
    <w:multiLevelType w:val="hybridMultilevel"/>
    <w:tmpl w:val="5F383A56"/>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8">
    <w:nsid w:val="41C201E7"/>
    <w:multiLevelType w:val="hybridMultilevel"/>
    <w:tmpl w:val="594655E2"/>
    <w:lvl w:ilvl="0" w:tplc="10090001">
      <w:start w:val="1"/>
      <w:numFmt w:val="bullet"/>
      <w:lvlText w:val=""/>
      <w:lvlJc w:val="left"/>
      <w:pPr>
        <w:ind w:left="720" w:hanging="360"/>
      </w:pPr>
      <w:rPr>
        <w:rFonts w:ascii="Symbol" w:hAnsi="Symbol" w:cs="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9">
    <w:nsid w:val="4BDF6B71"/>
    <w:multiLevelType w:val="hybridMultilevel"/>
    <w:tmpl w:val="23B8D640"/>
    <w:lvl w:ilvl="0" w:tplc="10090001">
      <w:start w:val="1"/>
      <w:numFmt w:val="bullet"/>
      <w:lvlText w:val=""/>
      <w:lvlJc w:val="left"/>
      <w:pPr>
        <w:ind w:left="1440" w:hanging="360"/>
      </w:pPr>
      <w:rPr>
        <w:rFonts w:ascii="Symbol" w:hAnsi="Symbol" w:cs="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0">
    <w:nsid w:val="574B1475"/>
    <w:multiLevelType w:val="hybridMultilevel"/>
    <w:tmpl w:val="13CA69AA"/>
    <w:lvl w:ilvl="0" w:tplc="10090001">
      <w:start w:val="1"/>
      <w:numFmt w:val="bullet"/>
      <w:lvlText w:val=""/>
      <w:lvlJc w:val="left"/>
      <w:pPr>
        <w:ind w:left="720" w:hanging="360"/>
      </w:pPr>
      <w:rPr>
        <w:rFonts w:ascii="Symbol" w:hAnsi="Symbol" w:cs="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1">
    <w:nsid w:val="57BD335C"/>
    <w:multiLevelType w:val="hybridMultilevel"/>
    <w:tmpl w:val="2DFC8B42"/>
    <w:lvl w:ilvl="0" w:tplc="1009000B">
      <w:start w:val="1"/>
      <w:numFmt w:val="bullet"/>
      <w:lvlText w:val=""/>
      <w:lvlJc w:val="left"/>
      <w:pPr>
        <w:ind w:left="1440" w:hanging="360"/>
      </w:pPr>
      <w:rPr>
        <w:rFonts w:ascii="Wingdings" w:hAnsi="Wingdings" w:cs="Wingdings"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cs="Wingdings" w:hint="default"/>
      </w:rPr>
    </w:lvl>
    <w:lvl w:ilvl="3" w:tplc="10090001" w:tentative="1">
      <w:start w:val="1"/>
      <w:numFmt w:val="bullet"/>
      <w:lvlText w:val=""/>
      <w:lvlJc w:val="left"/>
      <w:pPr>
        <w:ind w:left="3600" w:hanging="360"/>
      </w:pPr>
      <w:rPr>
        <w:rFonts w:ascii="Symbol" w:hAnsi="Symbol" w:cs="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cs="Wingdings" w:hint="default"/>
      </w:rPr>
    </w:lvl>
    <w:lvl w:ilvl="6" w:tplc="10090001" w:tentative="1">
      <w:start w:val="1"/>
      <w:numFmt w:val="bullet"/>
      <w:lvlText w:val=""/>
      <w:lvlJc w:val="left"/>
      <w:pPr>
        <w:ind w:left="5760" w:hanging="360"/>
      </w:pPr>
      <w:rPr>
        <w:rFonts w:ascii="Symbol" w:hAnsi="Symbol" w:cs="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cs="Wingdings" w:hint="default"/>
      </w:rPr>
    </w:lvl>
  </w:abstractNum>
  <w:abstractNum w:abstractNumId="12">
    <w:nsid w:val="583F3AED"/>
    <w:multiLevelType w:val="hybridMultilevel"/>
    <w:tmpl w:val="881E80CC"/>
    <w:lvl w:ilvl="0" w:tplc="10090001">
      <w:start w:val="1"/>
      <w:numFmt w:val="bullet"/>
      <w:lvlText w:val=""/>
      <w:lvlJc w:val="left"/>
      <w:pPr>
        <w:ind w:left="720" w:hanging="360"/>
      </w:pPr>
      <w:rPr>
        <w:rFonts w:ascii="Symbol" w:hAnsi="Symbol" w:cs="Symbol" w:hint="default"/>
      </w:rPr>
    </w:lvl>
    <w:lvl w:ilvl="1" w:tplc="1009000D">
      <w:start w:val="1"/>
      <w:numFmt w:val="bullet"/>
      <w:lvlText w:val=""/>
      <w:lvlJc w:val="left"/>
      <w:pPr>
        <w:ind w:left="1440" w:hanging="360"/>
      </w:pPr>
      <w:rPr>
        <w:rFonts w:ascii="Wingdings" w:hAnsi="Wingdings" w:cs="Wingdings"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nsid w:val="5D8C1195"/>
    <w:multiLevelType w:val="hybridMultilevel"/>
    <w:tmpl w:val="130E6C5E"/>
    <w:lvl w:ilvl="0" w:tplc="C0841716">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4">
    <w:nsid w:val="63A44FF4"/>
    <w:multiLevelType w:val="hybridMultilevel"/>
    <w:tmpl w:val="1E64406C"/>
    <w:lvl w:ilvl="0" w:tplc="B608E71C">
      <w:start w:val="1"/>
      <w:numFmt w:val="bullet"/>
      <w:lvlText w:val=""/>
      <w:lvlPicBulletId w:val="0"/>
      <w:lvlJc w:val="left"/>
      <w:pPr>
        <w:ind w:left="1004" w:hanging="360"/>
      </w:pPr>
      <w:rPr>
        <w:rFonts w:ascii="Symbol" w:hAnsi="Symbol" w:cs="Symbol" w:hint="default"/>
        <w:color w:val="auto"/>
      </w:rPr>
    </w:lvl>
    <w:lvl w:ilvl="1" w:tplc="10090003" w:tentative="1">
      <w:start w:val="1"/>
      <w:numFmt w:val="bullet"/>
      <w:lvlText w:val="o"/>
      <w:lvlJc w:val="left"/>
      <w:pPr>
        <w:ind w:left="1724" w:hanging="360"/>
      </w:pPr>
      <w:rPr>
        <w:rFonts w:ascii="Courier New" w:hAnsi="Courier New" w:cs="Courier New" w:hint="default"/>
      </w:rPr>
    </w:lvl>
    <w:lvl w:ilvl="2" w:tplc="10090005" w:tentative="1">
      <w:start w:val="1"/>
      <w:numFmt w:val="bullet"/>
      <w:lvlText w:val=""/>
      <w:lvlJc w:val="left"/>
      <w:pPr>
        <w:ind w:left="2444" w:hanging="360"/>
      </w:pPr>
      <w:rPr>
        <w:rFonts w:ascii="Wingdings" w:hAnsi="Wingdings" w:cs="Wingdings" w:hint="default"/>
      </w:rPr>
    </w:lvl>
    <w:lvl w:ilvl="3" w:tplc="10090001" w:tentative="1">
      <w:start w:val="1"/>
      <w:numFmt w:val="bullet"/>
      <w:lvlText w:val=""/>
      <w:lvlJc w:val="left"/>
      <w:pPr>
        <w:ind w:left="3164" w:hanging="360"/>
      </w:pPr>
      <w:rPr>
        <w:rFonts w:ascii="Symbol" w:hAnsi="Symbol" w:cs="Symbol" w:hint="default"/>
      </w:rPr>
    </w:lvl>
    <w:lvl w:ilvl="4" w:tplc="10090003" w:tentative="1">
      <w:start w:val="1"/>
      <w:numFmt w:val="bullet"/>
      <w:lvlText w:val="o"/>
      <w:lvlJc w:val="left"/>
      <w:pPr>
        <w:ind w:left="3884" w:hanging="360"/>
      </w:pPr>
      <w:rPr>
        <w:rFonts w:ascii="Courier New" w:hAnsi="Courier New" w:cs="Courier New" w:hint="default"/>
      </w:rPr>
    </w:lvl>
    <w:lvl w:ilvl="5" w:tplc="10090005" w:tentative="1">
      <w:start w:val="1"/>
      <w:numFmt w:val="bullet"/>
      <w:lvlText w:val=""/>
      <w:lvlJc w:val="left"/>
      <w:pPr>
        <w:ind w:left="4604" w:hanging="360"/>
      </w:pPr>
      <w:rPr>
        <w:rFonts w:ascii="Wingdings" w:hAnsi="Wingdings" w:cs="Wingdings" w:hint="default"/>
      </w:rPr>
    </w:lvl>
    <w:lvl w:ilvl="6" w:tplc="10090001" w:tentative="1">
      <w:start w:val="1"/>
      <w:numFmt w:val="bullet"/>
      <w:lvlText w:val=""/>
      <w:lvlJc w:val="left"/>
      <w:pPr>
        <w:ind w:left="5324" w:hanging="360"/>
      </w:pPr>
      <w:rPr>
        <w:rFonts w:ascii="Symbol" w:hAnsi="Symbol" w:cs="Symbol" w:hint="default"/>
      </w:rPr>
    </w:lvl>
    <w:lvl w:ilvl="7" w:tplc="10090003" w:tentative="1">
      <w:start w:val="1"/>
      <w:numFmt w:val="bullet"/>
      <w:lvlText w:val="o"/>
      <w:lvlJc w:val="left"/>
      <w:pPr>
        <w:ind w:left="6044" w:hanging="360"/>
      </w:pPr>
      <w:rPr>
        <w:rFonts w:ascii="Courier New" w:hAnsi="Courier New" w:cs="Courier New" w:hint="default"/>
      </w:rPr>
    </w:lvl>
    <w:lvl w:ilvl="8" w:tplc="10090005" w:tentative="1">
      <w:start w:val="1"/>
      <w:numFmt w:val="bullet"/>
      <w:lvlText w:val=""/>
      <w:lvlJc w:val="left"/>
      <w:pPr>
        <w:ind w:left="6764" w:hanging="360"/>
      </w:pPr>
      <w:rPr>
        <w:rFonts w:ascii="Wingdings" w:hAnsi="Wingdings" w:cs="Wingdings" w:hint="default"/>
      </w:rPr>
    </w:lvl>
  </w:abstractNum>
  <w:num w:numId="1">
    <w:abstractNumId w:val="7"/>
  </w:num>
  <w:num w:numId="2">
    <w:abstractNumId w:val="4"/>
  </w:num>
  <w:num w:numId="3">
    <w:abstractNumId w:val="8"/>
  </w:num>
  <w:num w:numId="4">
    <w:abstractNumId w:val="5"/>
  </w:num>
  <w:num w:numId="5">
    <w:abstractNumId w:val="13"/>
  </w:num>
  <w:num w:numId="6">
    <w:abstractNumId w:val="0"/>
  </w:num>
  <w:num w:numId="7">
    <w:abstractNumId w:val="14"/>
  </w:num>
  <w:num w:numId="8">
    <w:abstractNumId w:val="11"/>
  </w:num>
  <w:num w:numId="9">
    <w:abstractNumId w:val="1"/>
  </w:num>
  <w:num w:numId="10">
    <w:abstractNumId w:val="3"/>
  </w:num>
  <w:num w:numId="11">
    <w:abstractNumId w:val="2"/>
  </w:num>
  <w:num w:numId="12">
    <w:abstractNumId w:val="12"/>
  </w:num>
  <w:num w:numId="13">
    <w:abstractNumId w:val="6"/>
  </w:num>
  <w:num w:numId="14">
    <w:abstractNumId w:val="10"/>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5"/>
  <w:embedSystemFonts/>
  <w:defaultTabStop w:val="720"/>
  <w:hyphenationZone w:val="425"/>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36E9D"/>
    <w:rsid w:val="00023DBF"/>
    <w:rsid w:val="000717A8"/>
    <w:rsid w:val="00081CF1"/>
    <w:rsid w:val="000D06B4"/>
    <w:rsid w:val="000F0374"/>
    <w:rsid w:val="00120649"/>
    <w:rsid w:val="00143E26"/>
    <w:rsid w:val="001D681E"/>
    <w:rsid w:val="00220C36"/>
    <w:rsid w:val="00236E9D"/>
    <w:rsid w:val="002665FE"/>
    <w:rsid w:val="0028020A"/>
    <w:rsid w:val="00311F10"/>
    <w:rsid w:val="003474E9"/>
    <w:rsid w:val="00384CF5"/>
    <w:rsid w:val="00385913"/>
    <w:rsid w:val="003A445B"/>
    <w:rsid w:val="003A4EEE"/>
    <w:rsid w:val="003A6799"/>
    <w:rsid w:val="003F1DC1"/>
    <w:rsid w:val="00447115"/>
    <w:rsid w:val="00486B64"/>
    <w:rsid w:val="004C6BAB"/>
    <w:rsid w:val="005553A4"/>
    <w:rsid w:val="005642C0"/>
    <w:rsid w:val="0059696B"/>
    <w:rsid w:val="005978F9"/>
    <w:rsid w:val="005B4156"/>
    <w:rsid w:val="005C31B6"/>
    <w:rsid w:val="005D4B70"/>
    <w:rsid w:val="006A1C1A"/>
    <w:rsid w:val="006C31FD"/>
    <w:rsid w:val="006C52B1"/>
    <w:rsid w:val="006D79CA"/>
    <w:rsid w:val="00747013"/>
    <w:rsid w:val="00796E3F"/>
    <w:rsid w:val="0080306B"/>
    <w:rsid w:val="00821512"/>
    <w:rsid w:val="0084608F"/>
    <w:rsid w:val="00853A9F"/>
    <w:rsid w:val="00857337"/>
    <w:rsid w:val="008A2D0D"/>
    <w:rsid w:val="008C2697"/>
    <w:rsid w:val="008C3C88"/>
    <w:rsid w:val="008F2645"/>
    <w:rsid w:val="0090217E"/>
    <w:rsid w:val="00924AF7"/>
    <w:rsid w:val="009A323A"/>
    <w:rsid w:val="009A3D74"/>
    <w:rsid w:val="009C678D"/>
    <w:rsid w:val="009F4317"/>
    <w:rsid w:val="009F5925"/>
    <w:rsid w:val="00A163A9"/>
    <w:rsid w:val="00A71AC7"/>
    <w:rsid w:val="00AB64C8"/>
    <w:rsid w:val="00AD041D"/>
    <w:rsid w:val="00B57A6F"/>
    <w:rsid w:val="00B641B2"/>
    <w:rsid w:val="00BD2C3C"/>
    <w:rsid w:val="00C23EC8"/>
    <w:rsid w:val="00C31AAF"/>
    <w:rsid w:val="00C4058D"/>
    <w:rsid w:val="00CC4519"/>
    <w:rsid w:val="00CF0ED6"/>
    <w:rsid w:val="00D43731"/>
    <w:rsid w:val="00D63CAA"/>
    <w:rsid w:val="00D854CB"/>
    <w:rsid w:val="00DC0E65"/>
    <w:rsid w:val="00DC3370"/>
    <w:rsid w:val="00DD7C80"/>
    <w:rsid w:val="00DF1BA4"/>
    <w:rsid w:val="00E1454A"/>
    <w:rsid w:val="00E33044"/>
    <w:rsid w:val="00E3794B"/>
    <w:rsid w:val="00E51405"/>
    <w:rsid w:val="00E60C8D"/>
    <w:rsid w:val="00EB0D9F"/>
    <w:rsid w:val="00F350DE"/>
    <w:rsid w:val="00F94E1F"/>
    <w:rsid w:val="00FA4BD6"/>
    <w:rsid w:val="00FB085A"/>
    <w:rsid w:val="00FB17C9"/>
    <w:rsid w:val="00FF39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2"/>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3731"/>
    <w:pPr>
      <w:spacing w:after="200" w:line="276" w:lineRule="auto"/>
    </w:pPr>
    <w:rPr>
      <w:rFonts w:cs="Calibr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486B64"/>
    <w:pPr>
      <w:ind w:left="720"/>
      <w:contextualSpacing/>
    </w:pPr>
  </w:style>
  <w:style w:type="paragraph" w:styleId="Header">
    <w:name w:val="header"/>
    <w:basedOn w:val="Normal"/>
    <w:link w:val="HeaderChar"/>
    <w:uiPriority w:val="99"/>
    <w:semiHidden/>
    <w:rsid w:val="00B57A6F"/>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B57A6F"/>
  </w:style>
  <w:style w:type="paragraph" w:styleId="Footer">
    <w:name w:val="footer"/>
    <w:basedOn w:val="Normal"/>
    <w:link w:val="FooterChar"/>
    <w:uiPriority w:val="99"/>
    <w:rsid w:val="00B57A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B57A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335</Words>
  <Characters>1911</Characters>
  <Application>Microsoft Office Word</Application>
  <DocSecurity>0</DocSecurity>
  <Lines>15</Lines>
  <Paragraphs>4</Paragraphs>
  <ScaleCrop>false</ScaleCrop>
  <Company>Statistics Canada</Company>
  <LinksUpToDate>false</LinksUpToDate>
  <CharactersWithSpaces>2242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Rapport du Comité régional des Femmes francophones de la RCN (CRFF) de l’AFPC</dc:title>
  <dc:subject/>
  <dc:creator>Sandrine</dc:creator>
  <cp:keywords/>
  <dc:description/>
  <cp:lastModifiedBy>WS002425</cp:lastModifiedBy>
  <cp:revision>3</cp:revision>
  <cp:lastPrinted>2014-03-18T15:18:00Z</cp:lastPrinted>
  <dcterms:created xsi:type="dcterms:W3CDTF">2014-03-31T20:27:00Z</dcterms:created>
  <dcterms:modified xsi:type="dcterms:W3CDTF">2014-04-03T22:50:00Z</dcterms:modified>
</cp:coreProperties>
</file>